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C" w:rsidRDefault="0025795B" w:rsidP="00C54F94">
      <w:pPr>
        <w:jc w:val="both"/>
        <w:rPr>
          <w:rFonts w:ascii="Times New Roman" w:hAnsi="Times New Roman" w:cs="Times New Roman"/>
          <w:sz w:val="28"/>
          <w:szCs w:val="28"/>
        </w:rPr>
      </w:pPr>
      <w:r w:rsidRPr="00C54F94">
        <w:rPr>
          <w:rFonts w:ascii="Times New Roman" w:hAnsi="Times New Roman" w:cs="Times New Roman"/>
          <w:sz w:val="28"/>
          <w:szCs w:val="28"/>
        </w:rPr>
        <w:t xml:space="preserve">Согласно годовому плану работы в КППК № 5, город Степняк, </w:t>
      </w:r>
      <w:proofErr w:type="spellStart"/>
      <w:r w:rsidRPr="00C54F94">
        <w:rPr>
          <w:rFonts w:ascii="Times New Roman" w:hAnsi="Times New Roman" w:cs="Times New Roman"/>
          <w:sz w:val="28"/>
          <w:szCs w:val="28"/>
        </w:rPr>
        <w:t>Енбекшильдерский</w:t>
      </w:r>
      <w:proofErr w:type="spellEnd"/>
      <w:r w:rsidRPr="00C54F94">
        <w:rPr>
          <w:rFonts w:ascii="Times New Roman" w:hAnsi="Times New Roman" w:cs="Times New Roman"/>
          <w:sz w:val="28"/>
          <w:szCs w:val="28"/>
        </w:rPr>
        <w:t xml:space="preserve"> район прошел утренник, посвященный празднику </w:t>
      </w:r>
      <w:proofErr w:type="spellStart"/>
      <w:r w:rsidRPr="00C54F94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C54F94">
        <w:rPr>
          <w:rFonts w:ascii="Times New Roman" w:hAnsi="Times New Roman" w:cs="Times New Roman"/>
          <w:sz w:val="28"/>
          <w:szCs w:val="28"/>
        </w:rPr>
        <w:t xml:space="preserve">.  </w:t>
      </w:r>
      <w:r w:rsidR="00517BFA">
        <w:rPr>
          <w:rFonts w:ascii="Times New Roman" w:hAnsi="Times New Roman" w:cs="Times New Roman"/>
          <w:sz w:val="28"/>
          <w:szCs w:val="28"/>
        </w:rPr>
        <w:t xml:space="preserve">Зал КППК был оформлен в  национальном казахском стиле. Ведущая  рассказала о значении праздника, </w:t>
      </w:r>
      <w:r w:rsidR="006B7C39">
        <w:rPr>
          <w:rFonts w:ascii="Times New Roman" w:hAnsi="Times New Roman" w:cs="Times New Roman"/>
          <w:sz w:val="28"/>
          <w:szCs w:val="28"/>
        </w:rPr>
        <w:t xml:space="preserve">о его праздновании. </w:t>
      </w:r>
      <w:r w:rsidRPr="00C54F94">
        <w:rPr>
          <w:rFonts w:ascii="Times New Roman" w:hAnsi="Times New Roman" w:cs="Times New Roman"/>
          <w:sz w:val="28"/>
          <w:szCs w:val="28"/>
        </w:rPr>
        <w:t xml:space="preserve">Праздник начался с </w:t>
      </w:r>
      <w:proofErr w:type="spellStart"/>
      <w:r w:rsidRPr="00C54F94"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 w:rsidRPr="00C54F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54F94">
        <w:rPr>
          <w:rFonts w:ascii="Times New Roman" w:hAnsi="Times New Roman" w:cs="Times New Roman"/>
          <w:sz w:val="28"/>
          <w:szCs w:val="28"/>
        </w:rPr>
        <w:t>традиционного</w:t>
      </w:r>
      <w:proofErr w:type="gramEnd"/>
      <w:r w:rsidRPr="00C54F94">
        <w:rPr>
          <w:rFonts w:ascii="Times New Roman" w:hAnsi="Times New Roman" w:cs="Times New Roman"/>
          <w:sz w:val="28"/>
          <w:szCs w:val="28"/>
        </w:rPr>
        <w:t xml:space="preserve"> для всех праздников и тоев. Для детишек, посещающих кабинет, был показан мультфильм о празднике </w:t>
      </w:r>
      <w:proofErr w:type="spellStart"/>
      <w:r w:rsidR="00C54F94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C54F94">
        <w:rPr>
          <w:rFonts w:ascii="Times New Roman" w:hAnsi="Times New Roman" w:cs="Times New Roman"/>
          <w:sz w:val="28"/>
          <w:szCs w:val="28"/>
        </w:rPr>
        <w:t xml:space="preserve">. Затем ребятишек познакомили с традициями и обычаями казахского народа.  Познавательным для детей был и рассказ о казахской юрте, ее строении и деталях, оформлении юрты.  Праздник продолжился веселыми играми в </w:t>
      </w:r>
      <w:proofErr w:type="spellStart"/>
      <w:r w:rsidRPr="00C54F94">
        <w:rPr>
          <w:rFonts w:ascii="Times New Roman" w:hAnsi="Times New Roman" w:cs="Times New Roman"/>
          <w:sz w:val="28"/>
          <w:szCs w:val="28"/>
        </w:rPr>
        <w:t>асык</w:t>
      </w:r>
      <w:proofErr w:type="spellEnd"/>
      <w:r w:rsidRPr="00C54F94">
        <w:rPr>
          <w:rFonts w:ascii="Times New Roman" w:hAnsi="Times New Roman" w:cs="Times New Roman"/>
          <w:sz w:val="28"/>
          <w:szCs w:val="28"/>
        </w:rPr>
        <w:t xml:space="preserve">, перетягиванием каната, конкурсами. В конце праздника детишек и их родителей угостили </w:t>
      </w:r>
      <w:proofErr w:type="gramStart"/>
      <w:r w:rsidRPr="00C54F94">
        <w:rPr>
          <w:rFonts w:ascii="Times New Roman" w:hAnsi="Times New Roman" w:cs="Times New Roman"/>
          <w:sz w:val="28"/>
          <w:szCs w:val="28"/>
        </w:rPr>
        <w:t>национальными</w:t>
      </w:r>
      <w:proofErr w:type="gramEnd"/>
      <w:r w:rsidRPr="00C54F94">
        <w:rPr>
          <w:rFonts w:ascii="Times New Roman" w:hAnsi="Times New Roman" w:cs="Times New Roman"/>
          <w:sz w:val="28"/>
          <w:szCs w:val="28"/>
        </w:rPr>
        <w:t xml:space="preserve"> казахскими </w:t>
      </w:r>
      <w:proofErr w:type="spellStart"/>
      <w:r w:rsidRPr="00C54F94">
        <w:rPr>
          <w:rFonts w:ascii="Times New Roman" w:hAnsi="Times New Roman" w:cs="Times New Roman"/>
          <w:sz w:val="28"/>
          <w:szCs w:val="28"/>
        </w:rPr>
        <w:t>баурсаками</w:t>
      </w:r>
      <w:proofErr w:type="spellEnd"/>
      <w:r w:rsidRPr="00C54F94">
        <w:rPr>
          <w:rFonts w:ascii="Times New Roman" w:hAnsi="Times New Roman" w:cs="Times New Roman"/>
          <w:sz w:val="28"/>
          <w:szCs w:val="28"/>
        </w:rPr>
        <w:t>.</w:t>
      </w:r>
    </w:p>
    <w:p w:rsidR="00DA12AC" w:rsidRDefault="00DA12AC" w:rsidP="00C54F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2AC" w:rsidRDefault="00DA12AC" w:rsidP="00C54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4025" cy="2933700"/>
            <wp:effectExtent l="0" t="0" r="9525" b="0"/>
            <wp:docPr id="2" name="Рисунок 2" descr="C:\Users\admin\Desktop\Наурыз\20170317_165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аурыз\20170317_1659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070" cy="293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2AC" w:rsidRPr="00C54F94" w:rsidRDefault="00DA12AC" w:rsidP="00C54F9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0E38D6" wp14:editId="07A7368C">
            <wp:extent cx="5534025" cy="2838450"/>
            <wp:effectExtent l="0" t="0" r="0" b="0"/>
            <wp:docPr id="1" name="Рисунок 1" descr="C:\Users\admin\Desktop\Наурыз\20170317_173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урыз\20170317_1731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070" cy="283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12AC" w:rsidRPr="00C5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ED"/>
    <w:rsid w:val="0025795B"/>
    <w:rsid w:val="00387FED"/>
    <w:rsid w:val="00517BFA"/>
    <w:rsid w:val="006B7C39"/>
    <w:rsid w:val="00BD2E15"/>
    <w:rsid w:val="00C54F94"/>
    <w:rsid w:val="00DA12AC"/>
    <w:rsid w:val="00DD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2017-03-17T04:14:00Z</dcterms:created>
  <dcterms:modified xsi:type="dcterms:W3CDTF">2017-03-24T04:35:00Z</dcterms:modified>
</cp:coreProperties>
</file>